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9FE" w:rsidRPr="00DB19FE" w:rsidRDefault="00DB19FE" w:rsidP="00DB19FE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DB19FE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ВЗАИМООТНОШЕНИЯ ТАТАР С ДРУГИМИ СТРАНАМИ И НАРОДАМИ В СФЕРЕ ОБРАЗОВАНИЯ: ИСТОРИЯ И СОВРЕМЕННОСТЬ</w:t>
      </w:r>
    </w:p>
    <w:p w:rsidR="00DB19FE" w:rsidRPr="00DB19FE" w:rsidRDefault="00DB19FE" w:rsidP="00DB19F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19F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Ляля </w:t>
      </w:r>
      <w:proofErr w:type="spellStart"/>
      <w:r w:rsidRPr="00DB19F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Раисовна</w:t>
      </w:r>
      <w:proofErr w:type="spellEnd"/>
      <w:r w:rsidRPr="00DB19F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DB19F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Муртазина</w:t>
      </w:r>
      <w:proofErr w:type="spellEnd"/>
      <w:r w:rsidRPr="00DB19F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DB19FE" w:rsidRPr="00DB19FE" w:rsidRDefault="00DB19FE" w:rsidP="00DB19F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Институт истории имени </w:t>
      </w:r>
      <w:proofErr w:type="spellStart"/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Ш.Марджани</w:t>
      </w:r>
      <w:proofErr w:type="spellEnd"/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АН РТ,</w:t>
      </w:r>
    </w:p>
    <w:p w:rsidR="00DB19FE" w:rsidRPr="00DB19FE" w:rsidRDefault="00DB19FE" w:rsidP="00DB19F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420014, </w:t>
      </w:r>
      <w:proofErr w:type="spellStart"/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Кремль, подъезд 5,</w:t>
      </w:r>
    </w:p>
    <w:p w:rsidR="00DB19FE" w:rsidRPr="00DB19FE" w:rsidRDefault="00DB19FE" w:rsidP="00DB19F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lyalyamur@mail.ru.</w:t>
      </w:r>
    </w:p>
    <w:p w:rsidR="00DB19FE" w:rsidRPr="00DB19FE" w:rsidRDefault="00DB19FE" w:rsidP="00DB19F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 xml:space="preserve">В статье рассматривается история взаимоотношений татар с другими народами и странами в области образования как одна из важнейших тенденций в развитии татарского просвещения в разные периоды исторического развития – начиная </w:t>
      </w:r>
      <w:proofErr w:type="gramStart"/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от</w:t>
      </w:r>
      <w:proofErr w:type="gramEnd"/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древнетюркского и до наших дней. На основе многочисленной литературы и источников по теме исследования автор приходит к выводу, что межкультурные связи </w:t>
      </w:r>
      <w:proofErr w:type="gramStart"/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проявляются</w:t>
      </w:r>
      <w:proofErr w:type="gramEnd"/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прежде всего в форме обмена опытом, использования передовых достижений других народов, взаимовлияния на педагогические процессы. Автором предпринята попытка определения роли ислама в развитии татарского просвещения, а также говорится о необходимости применения педагогического опыта родственных народов.</w:t>
      </w:r>
    </w:p>
    <w:p w:rsidR="00DB19FE" w:rsidRPr="00DB19FE" w:rsidRDefault="00DB19FE" w:rsidP="00DB19F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DB19FE" w:rsidRPr="00DB19FE" w:rsidRDefault="00DB19FE" w:rsidP="00DB19F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DB19F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татарское просвещение, </w:t>
      </w:r>
      <w:proofErr w:type="spellStart"/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мектебы</w:t>
      </w:r>
      <w:proofErr w:type="spellEnd"/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-медресе, зарубежные страны, взаимоотношения в области просвещения, тюркское просвещение, просвещение булгарского периода, </w:t>
      </w:r>
      <w:proofErr w:type="spellStart"/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общеисламское</w:t>
      </w:r>
      <w:proofErr w:type="spellEnd"/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просвещение, традиции Золотой Орды, Казанское ханство, просветительство, </w:t>
      </w:r>
      <w:proofErr w:type="spellStart"/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джадидизм</w:t>
      </w:r>
      <w:proofErr w:type="spellEnd"/>
      <w:r w:rsidRPr="00DB19F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европейское просвещение, общетюркское педагогическое наследие, родственные народы.</w:t>
      </w:r>
      <w:proofErr w:type="gramEnd"/>
    </w:p>
    <w:p w:rsidR="00DB19FE" w:rsidRPr="00DB19FE" w:rsidRDefault="00DB19FE" w:rsidP="00DB19F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DB19FE" w:rsidRPr="00DB19FE" w:rsidRDefault="00DB19FE" w:rsidP="00DB19F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DB19FE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DB19FE"/>
    <w:p w:rsidR="00DB19FE" w:rsidRDefault="00DB19FE">
      <w:hyperlink r:id="rId7" w:history="1">
        <w:r w:rsidRPr="00327A22">
          <w:rPr>
            <w:rStyle w:val="a3"/>
          </w:rPr>
          <w:t>https://kpfu.ru/vzaimootnosheniya-tatar-s-drugimi-stranami-i.html</w:t>
        </w:r>
      </w:hyperlink>
    </w:p>
    <w:p w:rsidR="00DB19FE" w:rsidRDefault="00DB19FE">
      <w:hyperlink r:id="rId8" w:history="1">
        <w:r w:rsidRPr="00327A22">
          <w:rPr>
            <w:rStyle w:val="a3"/>
          </w:rPr>
          <w:t>https://kpfu.ru/portal/docs/F1659847355/11.pdf</w:t>
        </w:r>
      </w:hyperlink>
    </w:p>
    <w:p w:rsidR="00DB19FE" w:rsidRPr="00DB19FE" w:rsidRDefault="00DB19FE" w:rsidP="00DB19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DB19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DB19FE" w:rsidRPr="00DB19FE" w:rsidRDefault="00DB19FE" w:rsidP="00DB19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DB19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DB19FE" w:rsidRPr="00DB19FE" w:rsidRDefault="00DB19FE" w:rsidP="00DB19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DB19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DB19FE" w:rsidRPr="00DB19FE" w:rsidRDefault="00DB19FE" w:rsidP="00DB19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DB19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DB19FE" w:rsidRPr="00DB19FE" w:rsidRDefault="00DB19FE" w:rsidP="00DB19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DB19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DB19FE" w:rsidRPr="00DB19FE" w:rsidRDefault="00DB19FE" w:rsidP="00DB19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DB19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DB19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DB19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DB19FE" w:rsidRPr="00DB19FE" w:rsidRDefault="00DB19FE" w:rsidP="00DB19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DB19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DB19FE" w:rsidRPr="00DB19FE" w:rsidRDefault="00DB19FE" w:rsidP="00DB19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DB19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DB19FE" w:rsidRPr="00DB19FE" w:rsidRDefault="00DB19FE" w:rsidP="00DB19F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DB19F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DB19FE" w:rsidRDefault="00DB19FE">
      <w:bookmarkStart w:id="0" w:name="_GoBack"/>
      <w:bookmarkEnd w:id="0"/>
    </w:p>
    <w:sectPr w:rsidR="00DB1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56435"/>
    <w:multiLevelType w:val="multilevel"/>
    <w:tmpl w:val="45D0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8D"/>
    <w:rsid w:val="0046228D"/>
    <w:rsid w:val="00630516"/>
    <w:rsid w:val="00684CE9"/>
    <w:rsid w:val="00DB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19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19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3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8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659847355/11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vzaimootnosheniya-tatar-s-drugimi-stranami-i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659847355/11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2018-07-17T12:37:00Z</dcterms:created>
  <dcterms:modified xsi:type="dcterms:W3CDTF">2018-07-17T12:38:00Z</dcterms:modified>
</cp:coreProperties>
</file>